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54" w:rsidRPr="00CA2503" w:rsidRDefault="00CA2503" w:rsidP="00CA2503">
      <w:pPr>
        <w:pStyle w:val="Epigraph"/>
        <w:jc w:val="right"/>
        <w:rPr>
          <w:i w:val="0"/>
          <w:sz w:val="28"/>
          <w:szCs w:val="28"/>
        </w:rPr>
      </w:pPr>
      <w:r w:rsidRPr="00CA2503">
        <w:rPr>
          <w:i w:val="0"/>
          <w:sz w:val="28"/>
          <w:szCs w:val="28"/>
        </w:rPr>
        <w:t>Выполнил воспитатель</w:t>
      </w:r>
    </w:p>
    <w:p w:rsidR="00CA2503" w:rsidRPr="00CA2503" w:rsidRDefault="00CA2503" w:rsidP="00CA2503">
      <w:pPr>
        <w:pStyle w:val="Epigraph"/>
        <w:jc w:val="right"/>
        <w:rPr>
          <w:i w:val="0"/>
          <w:sz w:val="28"/>
          <w:szCs w:val="28"/>
        </w:rPr>
      </w:pPr>
      <w:r w:rsidRPr="00CA2503">
        <w:rPr>
          <w:i w:val="0"/>
          <w:sz w:val="28"/>
          <w:szCs w:val="28"/>
        </w:rPr>
        <w:t>Ткаченко Е.А.</w:t>
      </w:r>
    </w:p>
    <w:p w:rsidR="00030A54" w:rsidRPr="00527EC4" w:rsidRDefault="00030A54" w:rsidP="00030A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EC4"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030A54" w:rsidRPr="00527EC4" w:rsidRDefault="00030A54" w:rsidP="00030A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EC4">
        <w:rPr>
          <w:rFonts w:ascii="Times New Roman" w:hAnsi="Times New Roman"/>
          <w:b/>
          <w:sz w:val="28"/>
          <w:szCs w:val="28"/>
        </w:rPr>
        <w:t xml:space="preserve">по теме: </w:t>
      </w:r>
      <w:r w:rsidRPr="00527E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«Влияние развития мелкой моторики на формирование </w:t>
      </w:r>
    </w:p>
    <w:p w:rsidR="00030A54" w:rsidRPr="00527EC4" w:rsidRDefault="00030A54" w:rsidP="00030A54">
      <w:pPr>
        <w:tabs>
          <w:tab w:val="center" w:pos="4677"/>
          <w:tab w:val="left" w:pos="666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27E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речи дошкольников»</w:t>
      </w:r>
      <w:r w:rsidR="00CA25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  <w:r w:rsidRPr="00527E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030A54" w:rsidRPr="00B05A4D" w:rsidRDefault="00030A54" w:rsidP="00030A54">
      <w:pPr>
        <w:pStyle w:val="Epigraph"/>
        <w:rPr>
          <w:iCs w:val="0"/>
          <w:sz w:val="28"/>
          <w:szCs w:val="28"/>
        </w:rPr>
      </w:pPr>
      <w:r w:rsidRPr="00B05A4D">
        <w:rPr>
          <w:sz w:val="28"/>
          <w:szCs w:val="28"/>
        </w:rPr>
        <w:t>Движения руки всегда тесно связаны с речью и способствуют ее развитию</w:t>
      </w:r>
      <w:r w:rsidRPr="00B05A4D">
        <w:rPr>
          <w:iCs w:val="0"/>
          <w:sz w:val="28"/>
          <w:szCs w:val="28"/>
        </w:rPr>
        <w:t xml:space="preserve"> </w:t>
      </w:r>
    </w:p>
    <w:p w:rsidR="00030A54" w:rsidRPr="00527EC4" w:rsidRDefault="00030A54" w:rsidP="00030A54">
      <w:pPr>
        <w:pStyle w:val="EpigraphAuthor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</w:t>
      </w:r>
      <w:r w:rsidRPr="00527EC4">
        <w:rPr>
          <w:b w:val="0"/>
          <w:i/>
          <w:sz w:val="28"/>
          <w:szCs w:val="28"/>
        </w:rPr>
        <w:t>В.М. Бехтерев</w:t>
      </w:r>
    </w:p>
    <w:p w:rsidR="00030A54" w:rsidRDefault="00030A54" w:rsidP="00030A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A54" w:rsidRDefault="00030A54" w:rsidP="00030A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10771">
        <w:rPr>
          <w:rStyle w:val="FontStyle54"/>
          <w:sz w:val="28"/>
          <w:szCs w:val="28"/>
        </w:rPr>
        <w:t>С каждым годом жизнь предъявляет все более высокие требо</w:t>
      </w:r>
      <w:r w:rsidRPr="00510771">
        <w:rPr>
          <w:rStyle w:val="FontStyle54"/>
          <w:sz w:val="28"/>
          <w:szCs w:val="28"/>
        </w:rPr>
        <w:softHyphen/>
        <w:t>вания не только к нам, взрослым людям, но и к детям: не</w:t>
      </w:r>
      <w:r w:rsidRPr="00510771">
        <w:rPr>
          <w:rStyle w:val="FontStyle54"/>
          <w:sz w:val="28"/>
          <w:szCs w:val="28"/>
        </w:rPr>
        <w:softHyphen/>
        <w:t>уклонно растет объем знаний,</w:t>
      </w:r>
      <w:r>
        <w:rPr>
          <w:rStyle w:val="FontStyle54"/>
          <w:sz w:val="28"/>
          <w:szCs w:val="28"/>
        </w:rPr>
        <w:t xml:space="preserve"> необходимо красиво и правильно говорить, аргументировать свою точку зрения, обобщать и делать выводы. </w:t>
      </w:r>
      <w:r w:rsidRPr="00285C1B">
        <w:rPr>
          <w:rStyle w:val="FontStyle54"/>
          <w:sz w:val="28"/>
          <w:szCs w:val="28"/>
        </w:rPr>
        <w:t xml:space="preserve">Чтобы помочь детям справиться с ожидающими их сложными задачами, нужно позаботиться </w:t>
      </w:r>
      <w:r w:rsidRPr="00285C1B">
        <w:rPr>
          <w:rStyle w:val="FontStyle52"/>
          <w:sz w:val="28"/>
          <w:szCs w:val="28"/>
        </w:rPr>
        <w:t xml:space="preserve">о </w:t>
      </w:r>
      <w:r w:rsidRPr="00285C1B">
        <w:rPr>
          <w:rStyle w:val="FontStyle54"/>
          <w:sz w:val="28"/>
          <w:szCs w:val="28"/>
        </w:rPr>
        <w:t>своевременном и полноценном формировании у них речи</w:t>
      </w:r>
      <w:r w:rsidRPr="009D5E63">
        <w:rPr>
          <w:rStyle w:val="FontStyle54"/>
          <w:sz w:val="28"/>
          <w:szCs w:val="28"/>
        </w:rPr>
        <w:t>.</w:t>
      </w:r>
      <w:r w:rsidRPr="009D5E63">
        <w:rPr>
          <w:rFonts w:ascii="Times New Roman" w:hAnsi="Times New Roman"/>
          <w:sz w:val="28"/>
          <w:szCs w:val="28"/>
        </w:rPr>
        <w:t xml:space="preserve"> </w:t>
      </w:r>
      <w:r w:rsidRPr="009D5E63">
        <w:rPr>
          <w:rStyle w:val="FontStyle54"/>
          <w:sz w:val="28"/>
          <w:szCs w:val="28"/>
        </w:rPr>
        <w:t xml:space="preserve">Если в первые три года речи малыша не было уделено должного внимания, то в дальнейшем потребуется масса усилий, чтобы </w:t>
      </w:r>
      <w:r w:rsidRPr="009D5E63">
        <w:rPr>
          <w:rFonts w:ascii="Times New Roman" w:hAnsi="Times New Roman"/>
          <w:sz w:val="28"/>
          <w:szCs w:val="28"/>
        </w:rPr>
        <w:t>наверстать упущенное.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3BB">
        <w:rPr>
          <w:rFonts w:ascii="Times New Roman" w:hAnsi="Times New Roman"/>
          <w:sz w:val="28"/>
          <w:szCs w:val="28"/>
        </w:rPr>
        <w:t>Движения пальцев рук исторически, в ходе развития человечества оказались тесно связанными с речевой функ</w:t>
      </w:r>
      <w:r w:rsidRPr="00E033BB">
        <w:rPr>
          <w:rFonts w:ascii="Times New Roman" w:hAnsi="Times New Roman"/>
          <w:sz w:val="28"/>
          <w:szCs w:val="28"/>
        </w:rPr>
        <w:softHyphen/>
        <w:t>цией.</w:t>
      </w:r>
      <w:r w:rsidRPr="001F1B1D">
        <w:t xml:space="preserve"> </w:t>
      </w:r>
      <w:r w:rsidRPr="001F1B1D">
        <w:rPr>
          <w:rFonts w:ascii="Times New Roman" w:hAnsi="Times New Roman"/>
          <w:sz w:val="28"/>
          <w:szCs w:val="28"/>
        </w:rPr>
        <w:t>Сначала начинают развиваться движения пальцев рук, когда же они достигают достаточной тонкости, начинается развитие словес</w:t>
      </w:r>
      <w:r w:rsidRPr="001F1B1D">
        <w:rPr>
          <w:rFonts w:ascii="Times New Roman" w:hAnsi="Times New Roman"/>
          <w:sz w:val="28"/>
          <w:szCs w:val="28"/>
        </w:rPr>
        <w:softHyphen/>
        <w:t>ной речи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30A54" w:rsidRDefault="00030A54" w:rsidP="00030A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F3D">
        <w:rPr>
          <w:rFonts w:ascii="Times New Roman" w:hAnsi="Times New Roman"/>
          <w:sz w:val="28"/>
          <w:szCs w:val="28"/>
        </w:rPr>
        <w:t>Работы В.М. Бехтерева доказали влияние манипуляции рук на функции высшей нервной деятельности, развитие речи.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— развивать речь ребенка.</w:t>
      </w:r>
    </w:p>
    <w:p w:rsidR="00030A54" w:rsidRDefault="00030A54" w:rsidP="00030A54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F5F3D">
        <w:rPr>
          <w:rFonts w:ascii="Times New Roman" w:hAnsi="Times New Roman"/>
          <w:sz w:val="28"/>
          <w:szCs w:val="28"/>
        </w:rPr>
        <w:t>Исследования М.М. Кольцовой доказали, что каждый палец руки имеет довольно обширное представительство в коре больших полушарий мозга. Благодаря развитию пальцев в мозгу формируется проекция «схемы человеческого тела»</w:t>
      </w:r>
      <w:r w:rsidRPr="00B81AA1">
        <w:rPr>
          <w:rFonts w:ascii="Times New Roman" w:hAnsi="Times New Roman"/>
          <w:sz w:val="28"/>
          <w:szCs w:val="28"/>
        </w:rPr>
        <w:t>,</w:t>
      </w:r>
      <w:r w:rsidRPr="005F5F3D">
        <w:rPr>
          <w:rFonts w:ascii="Times New Roman" w:hAnsi="Times New Roman"/>
          <w:sz w:val="28"/>
          <w:szCs w:val="28"/>
        </w:rPr>
        <w:t xml:space="preserve"> а речевые реакции находятся в прямой зависимо</w:t>
      </w:r>
      <w:r>
        <w:rPr>
          <w:rFonts w:ascii="Times New Roman" w:hAnsi="Times New Roman"/>
          <w:sz w:val="28"/>
          <w:szCs w:val="28"/>
        </w:rPr>
        <w:t xml:space="preserve">сти от тренированности пальцев. </w:t>
      </w:r>
    </w:p>
    <w:p w:rsidR="00030A54" w:rsidRPr="002D7E6D" w:rsidRDefault="00030A54" w:rsidP="00030A54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D7E6D">
        <w:rPr>
          <w:rFonts w:ascii="Times New Roman" w:hAnsi="Times New Roman"/>
          <w:sz w:val="28"/>
          <w:szCs w:val="28"/>
        </w:rPr>
        <w:lastRenderedPageBreak/>
        <w:t>Известному педагогу В.А. Сухомлинскому принадлежит высказывание: «Ум ребенка находится на кончиках его пальцев</w:t>
      </w:r>
      <w:r w:rsidRPr="00B81AA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D7E6D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Это значит, чем больше ребёнок умеет, хочет и стремится делать руками, тем он умнее и изобретательнее.</w:t>
      </w:r>
      <w:r w:rsidRPr="002D7E6D">
        <w:rPr>
          <w:rFonts w:ascii="Times New Roman" w:hAnsi="Times New Roman"/>
          <w:sz w:val="28"/>
          <w:szCs w:val="28"/>
        </w:rPr>
        <w:t xml:space="preserve"> </w:t>
      </w:r>
    </w:p>
    <w:p w:rsidR="00030A54" w:rsidRPr="005861BC" w:rsidRDefault="00030A54" w:rsidP="00030A5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1BC">
        <w:rPr>
          <w:rFonts w:ascii="Times New Roman" w:hAnsi="Times New Roman"/>
          <w:sz w:val="28"/>
          <w:szCs w:val="28"/>
          <w:lang w:eastAsia="ru-RU"/>
        </w:rPr>
        <w:t>Результаты исследований Н. С. Жуковой, 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61BC"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61BC">
        <w:rPr>
          <w:rFonts w:ascii="Times New Roman" w:hAnsi="Times New Roman"/>
          <w:sz w:val="28"/>
          <w:szCs w:val="28"/>
          <w:lang w:eastAsia="ru-RU"/>
        </w:rPr>
        <w:t>Анищенковой</w:t>
      </w:r>
      <w:proofErr w:type="spellEnd"/>
      <w:r w:rsidRPr="005861BC">
        <w:rPr>
          <w:rFonts w:ascii="Times New Roman" w:hAnsi="Times New Roman"/>
          <w:sz w:val="28"/>
          <w:szCs w:val="28"/>
          <w:lang w:eastAsia="ru-RU"/>
        </w:rPr>
        <w:t xml:space="preserve">, Е. М. </w:t>
      </w:r>
      <w:proofErr w:type="spellStart"/>
      <w:r w:rsidRPr="005861BC">
        <w:rPr>
          <w:rFonts w:ascii="Times New Roman" w:hAnsi="Times New Roman"/>
          <w:sz w:val="28"/>
          <w:szCs w:val="28"/>
          <w:lang w:eastAsia="ru-RU"/>
        </w:rPr>
        <w:t>Мастюковой</w:t>
      </w:r>
      <w:proofErr w:type="spellEnd"/>
      <w:r w:rsidRPr="005861BC">
        <w:rPr>
          <w:rFonts w:ascii="Times New Roman" w:hAnsi="Times New Roman"/>
          <w:sz w:val="28"/>
          <w:szCs w:val="28"/>
          <w:lang w:eastAsia="ru-RU"/>
        </w:rPr>
        <w:t>, Т. Б. Филичевой подтверждают, что тренировка тонких движений пальцев рук стимулирует развитие речи.</w:t>
      </w:r>
    </w:p>
    <w:p w:rsidR="00030A54" w:rsidRPr="0025588D" w:rsidRDefault="00030A54" w:rsidP="00030A54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11910">
        <w:rPr>
          <w:rFonts w:ascii="Times New Roman" w:hAnsi="Times New Roman"/>
          <w:sz w:val="28"/>
          <w:szCs w:val="28"/>
          <w:lang w:eastAsia="ru-RU"/>
        </w:rPr>
        <w:t xml:space="preserve">По данным статистики за последние 20 лет количество детей с речевыми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1910">
        <w:rPr>
          <w:rFonts w:ascii="Times New Roman" w:hAnsi="Times New Roman"/>
          <w:sz w:val="28"/>
          <w:szCs w:val="28"/>
          <w:lang w:eastAsia="ru-RU"/>
        </w:rPr>
        <w:t>нарушениями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1910">
        <w:rPr>
          <w:rFonts w:ascii="Times New Roman" w:hAnsi="Times New Roman"/>
          <w:sz w:val="28"/>
          <w:szCs w:val="28"/>
          <w:lang w:eastAsia="ru-RU"/>
        </w:rPr>
        <w:t xml:space="preserve"> значительно увеличилось.</w:t>
      </w:r>
      <w:proofErr w:type="gramEnd"/>
      <w:r w:rsidRPr="00D11910">
        <w:rPr>
          <w:rFonts w:ascii="Times New Roman" w:hAnsi="Times New Roman"/>
          <w:sz w:val="28"/>
          <w:szCs w:val="28"/>
          <w:lang w:eastAsia="ru-RU"/>
        </w:rPr>
        <w:t xml:space="preserve"> Если во второй половине XX века их было около 17%, то в конце XX - начале XXI века цифра выросла до 55,5% (данные М.Е. </w:t>
      </w:r>
      <w:proofErr w:type="spellStart"/>
      <w:r w:rsidRPr="00D11910">
        <w:rPr>
          <w:rFonts w:ascii="Times New Roman" w:hAnsi="Times New Roman"/>
          <w:sz w:val="28"/>
          <w:szCs w:val="28"/>
          <w:lang w:eastAsia="ru-RU"/>
        </w:rPr>
        <w:t>Хватцева</w:t>
      </w:r>
      <w:proofErr w:type="spellEnd"/>
      <w:r w:rsidRPr="00D11910">
        <w:rPr>
          <w:rFonts w:ascii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B7987">
        <w:rPr>
          <w:rFonts w:ascii="Times New Roman" w:eastAsia="Times New Roman" w:hAnsi="Times New Roman"/>
          <w:sz w:val="28"/>
          <w:szCs w:val="28"/>
          <w:lang w:eastAsia="ru-RU"/>
        </w:rPr>
        <w:t>ольшинство детей не владеет тонкими</w:t>
      </w:r>
      <w:proofErr w:type="gramEnd"/>
      <w:r w:rsidRPr="00EB7987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движениями рук, у них наблюдается мышечная напряженность, сниженный тонус. Этих детей отличает скованность и медлительность в выполнении движений, отсутствие активной речи.</w:t>
      </w:r>
    </w:p>
    <w:p w:rsidR="00030A54" w:rsidRDefault="00030A54" w:rsidP="00030A54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C3027">
        <w:rPr>
          <w:rFonts w:ascii="Times New Roman" w:hAnsi="Times New Roman"/>
          <w:sz w:val="28"/>
          <w:szCs w:val="28"/>
          <w:lang w:eastAsia="ru-RU"/>
        </w:rPr>
        <w:t xml:space="preserve">роцесс развития речи детей  дошкольного возраста будет эффективным, если в совместной  деятельности педагога и детей будут использоваться различные пальчиковые игры и </w:t>
      </w:r>
      <w:r>
        <w:rPr>
          <w:rFonts w:ascii="Times New Roman" w:hAnsi="Times New Roman"/>
          <w:sz w:val="28"/>
          <w:szCs w:val="28"/>
          <w:lang w:eastAsia="ru-RU"/>
        </w:rPr>
        <w:t>упражнения</w:t>
      </w:r>
      <w:r w:rsidRPr="007C3027">
        <w:rPr>
          <w:rFonts w:ascii="Times New Roman" w:hAnsi="Times New Roman"/>
          <w:sz w:val="28"/>
          <w:szCs w:val="28"/>
          <w:lang w:eastAsia="ru-RU"/>
        </w:rPr>
        <w:t>.</w:t>
      </w:r>
    </w:p>
    <w:p w:rsidR="00030A54" w:rsidRDefault="00030A54" w:rsidP="00030A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FE6"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моей педагогической работы является: стимулирование речевой деятельности ребенка через развитие мелкой моторики.</w:t>
      </w:r>
    </w:p>
    <w:p w:rsidR="00030A54" w:rsidRPr="008D3FE6" w:rsidRDefault="00030A54" w:rsidP="00030A5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0A7">
        <w:rPr>
          <w:rFonts w:ascii="Times New Roman" w:hAnsi="Times New Roman"/>
          <w:sz w:val="28"/>
          <w:szCs w:val="28"/>
        </w:rPr>
        <w:t xml:space="preserve">Для достижения цели определены следующие </w:t>
      </w:r>
      <w:r w:rsidRPr="008D3FE6">
        <w:rPr>
          <w:rFonts w:ascii="Times New Roman" w:hAnsi="Times New Roman"/>
          <w:sz w:val="28"/>
          <w:szCs w:val="28"/>
        </w:rPr>
        <w:t>задачи:</w:t>
      </w:r>
    </w:p>
    <w:p w:rsidR="00030A54" w:rsidRPr="00F110A7" w:rsidRDefault="00030A54" w:rsidP="00030A5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110A7">
        <w:rPr>
          <w:rFonts w:ascii="Times New Roman" w:hAnsi="Times New Roman"/>
          <w:sz w:val="28"/>
          <w:szCs w:val="28"/>
        </w:rPr>
        <w:t>лучшение мелкой моторики пальцев, координации и точности движений руки, ритмичности;</w:t>
      </w:r>
    </w:p>
    <w:p w:rsidR="00030A54" w:rsidRPr="0036031F" w:rsidRDefault="00030A54" w:rsidP="00030A5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сочетание игр и упражнений</w:t>
      </w:r>
      <w:r w:rsidRPr="0036031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тренировки пальце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 речевой деятельностью детей;</w:t>
      </w:r>
    </w:p>
    <w:p w:rsidR="00030A54" w:rsidRPr="0036031F" w:rsidRDefault="00030A54" w:rsidP="00030A5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</w:t>
      </w:r>
      <w:r w:rsidRPr="0036031F">
        <w:rPr>
          <w:rFonts w:ascii="Times New Roman" w:hAnsi="Times New Roman"/>
          <w:sz w:val="28"/>
          <w:szCs w:val="28"/>
        </w:rPr>
        <w:t xml:space="preserve"> предметно - развивающей среды для разви</w:t>
      </w:r>
      <w:r>
        <w:rPr>
          <w:rFonts w:ascii="Times New Roman" w:hAnsi="Times New Roman"/>
          <w:sz w:val="28"/>
          <w:szCs w:val="28"/>
        </w:rPr>
        <w:t>тия у детей мелкой моторики рук</w:t>
      </w:r>
      <w:r w:rsidRPr="0036031F">
        <w:rPr>
          <w:rFonts w:ascii="Times New Roman" w:hAnsi="Times New Roman"/>
          <w:sz w:val="28"/>
          <w:szCs w:val="28"/>
        </w:rPr>
        <w:t>;</w:t>
      </w:r>
    </w:p>
    <w:p w:rsidR="00030A54" w:rsidRDefault="00030A54" w:rsidP="00030A5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110A7">
        <w:rPr>
          <w:rFonts w:ascii="Times New Roman" w:hAnsi="Times New Roman"/>
          <w:sz w:val="28"/>
          <w:szCs w:val="28"/>
        </w:rPr>
        <w:t>овышение компетентности родителей в вопросе   развития  речи детей, мелкой моторики  с использованием разнообразных форм, методов и приемов.</w:t>
      </w:r>
    </w:p>
    <w:p w:rsidR="00030A54" w:rsidRPr="008D3FE6" w:rsidRDefault="00030A54" w:rsidP="00030A54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AA4">
        <w:rPr>
          <w:rFonts w:ascii="Times New Roman" w:hAnsi="Times New Roman"/>
          <w:sz w:val="28"/>
          <w:szCs w:val="28"/>
        </w:rPr>
        <w:lastRenderedPageBreak/>
        <w:t xml:space="preserve">Для достижения поставленных цели и задач </w:t>
      </w:r>
      <w:r>
        <w:rPr>
          <w:rFonts w:ascii="Times New Roman" w:hAnsi="Times New Roman"/>
          <w:sz w:val="28"/>
          <w:szCs w:val="28"/>
        </w:rPr>
        <w:t>р</w:t>
      </w:r>
      <w:r w:rsidRPr="007A003A">
        <w:rPr>
          <w:rFonts w:ascii="Times New Roman" w:hAnsi="Times New Roman"/>
          <w:sz w:val="28"/>
          <w:szCs w:val="28"/>
        </w:rPr>
        <w:t>уководствуюсь следующими</w:t>
      </w:r>
      <w:r w:rsidRPr="007A003A">
        <w:rPr>
          <w:rFonts w:ascii="Times New Roman" w:hAnsi="Times New Roman"/>
          <w:i/>
          <w:sz w:val="28"/>
          <w:szCs w:val="28"/>
        </w:rPr>
        <w:t xml:space="preserve"> </w:t>
      </w:r>
      <w:r w:rsidRPr="008D3FE6">
        <w:rPr>
          <w:rFonts w:ascii="Times New Roman" w:hAnsi="Times New Roman"/>
          <w:sz w:val="28"/>
          <w:szCs w:val="28"/>
        </w:rPr>
        <w:t>принципами:</w:t>
      </w:r>
    </w:p>
    <w:p w:rsidR="00030A54" w:rsidRPr="007A003A" w:rsidRDefault="00030A54" w:rsidP="00030A5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систематичность;</w:t>
      </w:r>
      <w:r w:rsidRPr="007A003A">
        <w:rPr>
          <w:rFonts w:ascii="Times New Roman" w:hAnsi="Times New Roman"/>
          <w:sz w:val="28"/>
          <w:szCs w:val="28"/>
        </w:rPr>
        <w:t xml:space="preserve"> </w:t>
      </w:r>
    </w:p>
    <w:p w:rsidR="00030A54" w:rsidRPr="007A003A" w:rsidRDefault="00030A54" w:rsidP="00030A5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доступность;</w:t>
      </w:r>
    </w:p>
    <w:p w:rsidR="00030A54" w:rsidRPr="007A003A" w:rsidRDefault="00030A54" w:rsidP="00030A5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A003A">
        <w:rPr>
          <w:rFonts w:ascii="Times New Roman" w:hAnsi="Times New Roman"/>
          <w:sz w:val="28"/>
          <w:szCs w:val="28"/>
        </w:rPr>
        <w:t>оследовательность</w:t>
      </w:r>
      <w:r>
        <w:rPr>
          <w:rFonts w:ascii="Times New Roman" w:hAnsi="Times New Roman"/>
          <w:sz w:val="28"/>
          <w:szCs w:val="28"/>
        </w:rPr>
        <w:t>;</w:t>
      </w:r>
      <w:r w:rsidRPr="007A003A">
        <w:rPr>
          <w:rFonts w:ascii="Times New Roman" w:hAnsi="Times New Roman"/>
          <w:sz w:val="28"/>
          <w:szCs w:val="28"/>
        </w:rPr>
        <w:t xml:space="preserve"> </w:t>
      </w:r>
    </w:p>
    <w:p w:rsidR="00030A54" w:rsidRDefault="00030A54" w:rsidP="00030A5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7A003A">
        <w:rPr>
          <w:rFonts w:ascii="Times New Roman" w:hAnsi="Times New Roman"/>
          <w:sz w:val="28"/>
          <w:szCs w:val="28"/>
        </w:rPr>
        <w:t xml:space="preserve">ндивидуальный и дифференцированный подход. </w:t>
      </w:r>
    </w:p>
    <w:p w:rsidR="00030A54" w:rsidRDefault="00030A54" w:rsidP="00030A5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45AA4">
        <w:rPr>
          <w:rFonts w:ascii="Times New Roman" w:hAnsi="Times New Roman"/>
          <w:sz w:val="28"/>
          <w:szCs w:val="28"/>
        </w:rPr>
        <w:t xml:space="preserve"> группе создана предметно-</w:t>
      </w:r>
      <w:r>
        <w:rPr>
          <w:rFonts w:ascii="Times New Roman" w:hAnsi="Times New Roman"/>
          <w:sz w:val="28"/>
          <w:szCs w:val="28"/>
        </w:rPr>
        <w:t>развивающая</w:t>
      </w:r>
      <w:r w:rsidRPr="00445AA4">
        <w:rPr>
          <w:rFonts w:ascii="Times New Roman" w:hAnsi="Times New Roman"/>
          <w:sz w:val="28"/>
          <w:szCs w:val="28"/>
        </w:rPr>
        <w:t xml:space="preserve"> среда, которая способствует </w:t>
      </w:r>
      <w:r>
        <w:rPr>
          <w:rFonts w:ascii="Times New Roman" w:hAnsi="Times New Roman"/>
          <w:sz w:val="28"/>
          <w:szCs w:val="28"/>
        </w:rPr>
        <w:t>развитию мелкой моторики рук</w:t>
      </w:r>
      <w:r>
        <w:rPr>
          <w:rFonts w:ascii="Times New Roman" w:eastAsia="Times New Roman" w:hAnsi="Times New Roman"/>
          <w:color w:val="C0504D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0A54" w:rsidRPr="003456BB" w:rsidRDefault="00030A54" w:rsidP="00030A54">
      <w:pPr>
        <w:pStyle w:val="a3"/>
        <w:tabs>
          <w:tab w:val="left" w:pos="53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85F">
        <w:rPr>
          <w:rFonts w:ascii="Times New Roman" w:hAnsi="Times New Roman"/>
          <w:sz w:val="28"/>
          <w:szCs w:val="28"/>
        </w:rPr>
        <w:t>В начале года была составлена картотека пальчиковых игр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030A54" w:rsidRPr="0019085F" w:rsidRDefault="00030A54" w:rsidP="00030A54">
      <w:pPr>
        <w:pStyle w:val="a3"/>
        <w:tabs>
          <w:tab w:val="left" w:pos="53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85F">
        <w:rPr>
          <w:rFonts w:ascii="Times New Roman" w:hAnsi="Times New Roman"/>
          <w:sz w:val="28"/>
          <w:szCs w:val="28"/>
        </w:rPr>
        <w:t>Работу по развитию движений пальцев и всей кисти я провожу во время утренней  гимнастики, в свободное время утром и  после сна. Упражнения стараюсь подбирать так, чтобы в них содержалось больше разнообразных движений пальцами.</w:t>
      </w:r>
    </w:p>
    <w:p w:rsidR="00030A54" w:rsidRPr="0019085F" w:rsidRDefault="00030A54" w:rsidP="00030A54">
      <w:pPr>
        <w:pStyle w:val="a3"/>
        <w:tabs>
          <w:tab w:val="left" w:pos="53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85F">
        <w:rPr>
          <w:rFonts w:ascii="Times New Roman" w:hAnsi="Times New Roman"/>
          <w:sz w:val="28"/>
          <w:szCs w:val="28"/>
        </w:rPr>
        <w:t>В своей работе я использую игры, которые являются синтезом поэтического слова и движения, имеющие тематическую направленность. Так как движения конкретизируют образ, а слово помогает чётко выполнять движения.</w:t>
      </w:r>
    </w:p>
    <w:p w:rsidR="00030A54" w:rsidRPr="0012251C" w:rsidRDefault="00030A54" w:rsidP="00030A54">
      <w:pPr>
        <w:pStyle w:val="a3"/>
        <w:tabs>
          <w:tab w:val="left" w:pos="53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85F">
        <w:rPr>
          <w:rFonts w:ascii="Times New Roman" w:hAnsi="Times New Roman"/>
          <w:sz w:val="28"/>
          <w:szCs w:val="28"/>
        </w:rPr>
        <w:t xml:space="preserve">Тексты упражнений – это рифмованные подсказки к заданным движениям. Они легко ложатся на слух ребенка, и настраивают на игру.  С   помощью стихотворного ритма совершенствуется произношение, происходит постановка правильного дыхания, отрабатывается определённый </w:t>
      </w:r>
      <w:r w:rsidRPr="0012251C">
        <w:rPr>
          <w:rFonts w:ascii="Times New Roman" w:hAnsi="Times New Roman"/>
          <w:sz w:val="28"/>
          <w:szCs w:val="28"/>
        </w:rPr>
        <w:t>темп речи, развивается речевой слух.</w:t>
      </w:r>
    </w:p>
    <w:p w:rsidR="00030A54" w:rsidRDefault="00030A54" w:rsidP="00030A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EC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Самомассаж ладоней и пальцев рук я провожу также в стихотворной форме. Для массажа используются: шишки, жёлуди, бельевые прищепки, шестигранные карандаши, грецкие орехи, массажные мячики. </w:t>
      </w:r>
    </w:p>
    <w:p w:rsidR="00030A54" w:rsidRDefault="00030A54" w:rsidP="00030A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350">
        <w:rPr>
          <w:rFonts w:ascii="Times New Roman" w:hAnsi="Times New Roman"/>
          <w:sz w:val="28"/>
          <w:szCs w:val="28"/>
        </w:rPr>
        <w:t>Широко использую в режимных моментах</w:t>
      </w:r>
      <w:r>
        <w:rPr>
          <w:rFonts w:ascii="Times New Roman" w:hAnsi="Times New Roman"/>
          <w:sz w:val="28"/>
          <w:szCs w:val="28"/>
        </w:rPr>
        <w:t xml:space="preserve"> игры с предметами: мозаи</w:t>
      </w:r>
      <w:r w:rsidRPr="003C7350">
        <w:rPr>
          <w:rFonts w:ascii="Times New Roman" w:hAnsi="Times New Roman"/>
          <w:sz w:val="28"/>
          <w:szCs w:val="28"/>
        </w:rPr>
        <w:t>ка, пирамидки, застёгивание и расстегивание пуговиц, шнуровка, застёгивание молний, игры с карандашами, массажными мячиками,  работа с воздушным пластилином, перебирание круп, рисование на манке,</w:t>
      </w:r>
      <w:r>
        <w:rPr>
          <w:rFonts w:ascii="Times New Roman" w:hAnsi="Times New Roman"/>
          <w:sz w:val="28"/>
          <w:szCs w:val="28"/>
        </w:rPr>
        <w:t xml:space="preserve"> нанизывание на леску </w:t>
      </w:r>
      <w:r w:rsidRPr="00687B52">
        <w:rPr>
          <w:rFonts w:ascii="Times New Roman" w:hAnsi="Times New Roman"/>
          <w:sz w:val="28"/>
          <w:szCs w:val="28"/>
        </w:rPr>
        <w:t xml:space="preserve">бусинок и пуговиц. </w:t>
      </w:r>
    </w:p>
    <w:p w:rsidR="00030A54" w:rsidRPr="00BA0885" w:rsidRDefault="00030A54" w:rsidP="00030A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B52">
        <w:rPr>
          <w:rFonts w:ascii="Times New Roman" w:hAnsi="Times New Roman"/>
          <w:sz w:val="28"/>
          <w:szCs w:val="28"/>
        </w:rPr>
        <w:lastRenderedPageBreak/>
        <w:t xml:space="preserve">Очень нравится детям играть  с героями пальчикового театра. </w:t>
      </w:r>
      <w:r w:rsidRPr="00BA0885">
        <w:rPr>
          <w:rFonts w:ascii="Times New Roman" w:eastAsia="Times New Roman" w:hAnsi="Times New Roman"/>
          <w:sz w:val="28"/>
          <w:szCs w:val="28"/>
          <w:lang w:eastAsia="ru-RU"/>
        </w:rPr>
        <w:t>Ребята надевают «героев» сказок на пальчики и рассказывают сказки друг другу. Подобные пальчиковые игры помогают развивать речь, способствует развитию мелкой моторики.</w:t>
      </w:r>
    </w:p>
    <w:p w:rsidR="00030A54" w:rsidRDefault="00030A54" w:rsidP="00030A54">
      <w:pPr>
        <w:pStyle w:val="a3"/>
        <w:tabs>
          <w:tab w:val="left" w:pos="53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350">
        <w:rPr>
          <w:rFonts w:ascii="Times New Roman" w:hAnsi="Times New Roman"/>
          <w:sz w:val="28"/>
          <w:szCs w:val="28"/>
        </w:rPr>
        <w:t>Во время игр моя задача состоит в том, чтобы организовать общение ребенка с кем – либо в процессе игровой деятельности, обогащать словарь детей.</w:t>
      </w:r>
    </w:p>
    <w:p w:rsidR="00030A54" w:rsidRPr="00635BBC" w:rsidRDefault="00030A54" w:rsidP="00030A5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BBC">
        <w:rPr>
          <w:rFonts w:ascii="Times New Roman" w:hAnsi="Times New Roman"/>
          <w:sz w:val="28"/>
          <w:szCs w:val="28"/>
        </w:rPr>
        <w:t>Особое внимание уделя</w:t>
      </w:r>
      <w:r>
        <w:rPr>
          <w:rFonts w:ascii="Times New Roman" w:hAnsi="Times New Roman"/>
          <w:sz w:val="28"/>
          <w:szCs w:val="28"/>
        </w:rPr>
        <w:t>ю</w:t>
      </w:r>
      <w:r w:rsidRPr="00635BBC">
        <w:rPr>
          <w:rFonts w:ascii="Times New Roman" w:hAnsi="Times New Roman"/>
          <w:sz w:val="28"/>
          <w:szCs w:val="28"/>
        </w:rPr>
        <w:t xml:space="preserve"> раскрашиванию рисунков. Для этого использ</w:t>
      </w:r>
      <w:r>
        <w:rPr>
          <w:rFonts w:ascii="Times New Roman" w:hAnsi="Times New Roman"/>
          <w:sz w:val="28"/>
          <w:szCs w:val="28"/>
        </w:rPr>
        <w:t>уем</w:t>
      </w:r>
      <w:r w:rsidRPr="00635BBC">
        <w:rPr>
          <w:rFonts w:ascii="Times New Roman" w:hAnsi="Times New Roman"/>
          <w:sz w:val="28"/>
          <w:szCs w:val="28"/>
        </w:rPr>
        <w:t xml:space="preserve"> альбомы для раскрашивания или заготовки. Раскрашивание предпола</w:t>
      </w:r>
      <w:r>
        <w:rPr>
          <w:rFonts w:ascii="Times New Roman" w:hAnsi="Times New Roman"/>
          <w:sz w:val="28"/>
          <w:szCs w:val="28"/>
        </w:rPr>
        <w:t>гает</w:t>
      </w:r>
      <w:r w:rsidRPr="00635BBC">
        <w:rPr>
          <w:rFonts w:ascii="Times New Roman" w:hAnsi="Times New Roman"/>
          <w:sz w:val="28"/>
          <w:szCs w:val="28"/>
        </w:rPr>
        <w:t xml:space="preserve"> несколько видов штриховки, которые обеспечивают постепенность в развитии и укреплении мелкой мускулатуры кисти руки, в отработке координации движения. </w:t>
      </w:r>
      <w:r>
        <w:rPr>
          <w:rFonts w:ascii="Times New Roman" w:hAnsi="Times New Roman"/>
          <w:sz w:val="28"/>
          <w:szCs w:val="28"/>
        </w:rPr>
        <w:t>Предлагаю детям</w:t>
      </w:r>
      <w:r w:rsidRPr="00635BBC">
        <w:rPr>
          <w:rFonts w:ascii="Times New Roman" w:hAnsi="Times New Roman"/>
          <w:sz w:val="28"/>
          <w:szCs w:val="28"/>
        </w:rPr>
        <w:t xml:space="preserve"> обведение рисунка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635BBC">
        <w:rPr>
          <w:rFonts w:ascii="Times New Roman" w:hAnsi="Times New Roman"/>
          <w:sz w:val="28"/>
          <w:szCs w:val="28"/>
        </w:rPr>
        <w:t xml:space="preserve">точкам. Детям даются заготовки с рисунками. Эти упражнения направлены на обучение ребенка выполнению плавных линий, без отрыва от бумаги.   </w:t>
      </w:r>
    </w:p>
    <w:p w:rsidR="00030A54" w:rsidRDefault="00030A54" w:rsidP="00030A5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любят дети работать с конструктором, </w:t>
      </w:r>
      <w:r w:rsidRPr="00635BBC">
        <w:rPr>
          <w:rFonts w:ascii="Times New Roman" w:hAnsi="Times New Roman"/>
          <w:sz w:val="28"/>
          <w:szCs w:val="28"/>
        </w:rPr>
        <w:t xml:space="preserve"> сооружают многочисленные и разнообразные постройки. Работая с мелкими деталями конструктора, развивается мелкая мускулатура пальцев рук, воо</w:t>
      </w:r>
      <w:r>
        <w:rPr>
          <w:rFonts w:ascii="Times New Roman" w:hAnsi="Times New Roman"/>
          <w:sz w:val="28"/>
          <w:szCs w:val="28"/>
        </w:rPr>
        <w:t>бражение, творческая активность.</w:t>
      </w:r>
    </w:p>
    <w:p w:rsidR="00030A54" w:rsidRPr="00726331" w:rsidRDefault="00030A54" w:rsidP="00030A54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331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Пальчики у 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становятся</w:t>
      </w:r>
      <w:r w:rsidRPr="00726331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ловкими, гибкими, дети быстрее овладевают сложными упражнениями,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ечь детей значительно улучшается</w:t>
      </w:r>
      <w:r w:rsidRPr="007263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1F36" w:rsidRDefault="004A1F36"/>
    <w:sectPr w:rsidR="004A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100"/>
    <w:multiLevelType w:val="hybridMultilevel"/>
    <w:tmpl w:val="CE180C6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54"/>
    <w:rsid w:val="00030A54"/>
    <w:rsid w:val="004A1F36"/>
    <w:rsid w:val="00527EC4"/>
    <w:rsid w:val="00CA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4">
    <w:name w:val="Font Style54"/>
    <w:rsid w:val="00030A54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030A54"/>
    <w:rPr>
      <w:rFonts w:ascii="Times New Roman" w:hAnsi="Times New Roman" w:cs="Times New Roman"/>
      <w:sz w:val="16"/>
      <w:szCs w:val="16"/>
    </w:rPr>
  </w:style>
  <w:style w:type="character" w:customStyle="1" w:styleId="c2">
    <w:name w:val="c2"/>
    <w:basedOn w:val="a0"/>
    <w:rsid w:val="00030A54"/>
  </w:style>
  <w:style w:type="paragraph" w:styleId="a3">
    <w:name w:val="No Spacing"/>
    <w:uiPriority w:val="99"/>
    <w:qFormat/>
    <w:rsid w:val="00030A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pigraph">
    <w:name w:val="Epigraph"/>
    <w:rsid w:val="00030A54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rsid w:val="00030A54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4">
    <w:name w:val="Font Style54"/>
    <w:rsid w:val="00030A54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030A54"/>
    <w:rPr>
      <w:rFonts w:ascii="Times New Roman" w:hAnsi="Times New Roman" w:cs="Times New Roman"/>
      <w:sz w:val="16"/>
      <w:szCs w:val="16"/>
    </w:rPr>
  </w:style>
  <w:style w:type="character" w:customStyle="1" w:styleId="c2">
    <w:name w:val="c2"/>
    <w:basedOn w:val="a0"/>
    <w:rsid w:val="00030A54"/>
  </w:style>
  <w:style w:type="paragraph" w:styleId="a3">
    <w:name w:val="No Spacing"/>
    <w:uiPriority w:val="99"/>
    <w:qFormat/>
    <w:rsid w:val="00030A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pigraph">
    <w:name w:val="Epigraph"/>
    <w:rsid w:val="00030A54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rsid w:val="00030A54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894</Words>
  <Characters>5096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2019-08-01T15:41:00Z</dcterms:created>
  <dcterms:modified xsi:type="dcterms:W3CDTF">2020-03-22T09:36:00Z</dcterms:modified>
</cp:coreProperties>
</file>